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D" w:rsidRPr="008F6C62" w:rsidRDefault="0069653D" w:rsidP="00696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513"/>
        <w:gridCol w:w="787"/>
        <w:gridCol w:w="1643"/>
        <w:gridCol w:w="1560"/>
        <w:gridCol w:w="2268"/>
        <w:gridCol w:w="2977"/>
        <w:gridCol w:w="5386"/>
      </w:tblGrid>
      <w:tr w:rsidR="0069653D" w:rsidTr="0059761D">
        <w:tc>
          <w:tcPr>
            <w:tcW w:w="513" w:type="dxa"/>
            <w:vMerge w:val="restart"/>
            <w:textDirection w:val="btLr"/>
          </w:tcPr>
          <w:p w:rsidR="0069653D" w:rsidRDefault="0069653D" w:rsidP="00597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06.05.2020</w:t>
            </w:r>
          </w:p>
        </w:tc>
        <w:tc>
          <w:tcPr>
            <w:tcW w:w="787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386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9653D" w:rsidTr="0059761D"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69653D" w:rsidRPr="00434ED2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69653D" w:rsidRPr="00EC6C3B" w:rsidRDefault="0069653D" w:rsidP="0059761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2977" w:type="dxa"/>
          </w:tcPr>
          <w:p w:rsidR="0069653D" w:rsidRPr="00B2097C" w:rsidRDefault="0069653D" w:rsidP="00597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Гая Юлия Цезаря.</w:t>
            </w:r>
          </w:p>
        </w:tc>
        <w:tc>
          <w:tcPr>
            <w:tcW w:w="5386" w:type="dxa"/>
          </w:tcPr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0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https://youtu.be/i5ZQsYtPrQc</w:t>
              </w:r>
            </w:hyperlink>
          </w:p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просмотреть.</w:t>
            </w:r>
          </w:p>
          <w:p w:rsidR="0069653D" w:rsidRPr="009220EF" w:rsidRDefault="0069653D" w:rsidP="0059761D">
            <w:pPr>
              <w:tabs>
                <w:tab w:val="left" w:pos="1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3D" w:rsidTr="0059761D"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60" w:type="dxa"/>
          </w:tcPr>
          <w:p w:rsidR="0069653D" w:rsidRPr="00434ED2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9653D" w:rsidRPr="00EC6C3B" w:rsidRDefault="0069653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69653D" w:rsidRPr="008F6C62" w:rsidRDefault="0069653D" w:rsidP="00597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977" w:type="dxa"/>
          </w:tcPr>
          <w:p w:rsidR="0069653D" w:rsidRPr="00F259C1" w:rsidRDefault="0069653D" w:rsidP="0059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C1">
              <w:rPr>
                <w:rFonts w:ascii="Times New Roman" w:hAnsi="Times New Roman" w:cs="Times New Roman"/>
                <w:sz w:val="24"/>
                <w:szCs w:val="24"/>
              </w:rPr>
              <w:t>Рисуем пространственные тела</w:t>
            </w:r>
          </w:p>
        </w:tc>
        <w:tc>
          <w:tcPr>
            <w:tcW w:w="5386" w:type="dxa"/>
          </w:tcPr>
          <w:p w:rsidR="0069653D" w:rsidRPr="00F259C1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259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59C1">
              <w:rPr>
                <w:rFonts w:ascii="Times New Roman" w:hAnsi="Times New Roman" w:cs="Times New Roman"/>
                <w:sz w:val="24"/>
                <w:szCs w:val="24"/>
              </w:rPr>
              <w:t xml:space="preserve"> .189</w:t>
            </w:r>
          </w:p>
        </w:tc>
      </w:tr>
      <w:tr w:rsidR="0069653D" w:rsidTr="0059761D"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</w:p>
          <w:p w:rsidR="0069653D" w:rsidRPr="0015360F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69653D" w:rsidRPr="00C333D5" w:rsidRDefault="0069653D" w:rsidP="00597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977" w:type="dxa"/>
          </w:tcPr>
          <w:p w:rsidR="0069653D" w:rsidRPr="00434ED2" w:rsidRDefault="0069653D" w:rsidP="0059761D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69653D" w:rsidRDefault="0069653D" w:rsidP="0059761D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2B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https://www.youtube.com/watch?v=2UF1HKhmXyg</w:t>
              </w:r>
            </w:hyperlink>
          </w:p>
          <w:p w:rsidR="0069653D" w:rsidRPr="00434ED2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</w:tr>
      <w:tr w:rsidR="0069653D" w:rsidTr="0059761D"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6"/>
            <w:tcBorders>
              <w:right w:val="single" w:sz="4" w:space="0" w:color="auto"/>
            </w:tcBorders>
          </w:tcPr>
          <w:p w:rsidR="0069653D" w:rsidRPr="00434ED2" w:rsidRDefault="0069653D" w:rsidP="0059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9653D" w:rsidTr="0059761D">
        <w:trPr>
          <w:trHeight w:val="495"/>
        </w:trPr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</w:tcPr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653D" w:rsidRPr="00434ED2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69653D" w:rsidRPr="00CC52CF" w:rsidRDefault="0069653D" w:rsidP="00597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977" w:type="dxa"/>
          </w:tcPr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r w:rsidRPr="00CE2F5A">
              <w:rPr>
                <w:rFonts w:ascii="Times New Roman" w:hAnsi="Times New Roman" w:cs="Times New Roman"/>
              </w:rPr>
              <w:t>Морфологический разбор глаголов</w:t>
            </w:r>
          </w:p>
        </w:tc>
        <w:tc>
          <w:tcPr>
            <w:tcW w:w="5386" w:type="dxa"/>
          </w:tcPr>
          <w:p w:rsidR="0069653D" w:rsidRPr="00CE2F5A" w:rsidRDefault="0069653D" w:rsidP="0059761D">
            <w:pPr>
              <w:rPr>
                <w:rFonts w:ascii="Times New Roman" w:hAnsi="Times New Roman" w:cs="Times New Roman"/>
                <w:b/>
              </w:rPr>
            </w:pPr>
            <w:r w:rsidRPr="00CE2F5A">
              <w:rPr>
                <w:rFonts w:ascii="Times New Roman" w:hAnsi="Times New Roman" w:cs="Times New Roman"/>
              </w:rPr>
              <w:t xml:space="preserve">Посмотрите повторно </w:t>
            </w:r>
            <w:r w:rsidRPr="00CE2F5A">
              <w:rPr>
                <w:rFonts w:ascii="Times New Roman" w:hAnsi="Times New Roman" w:cs="Times New Roman"/>
                <w:b/>
              </w:rPr>
              <w:t>РЭШ:</w:t>
            </w:r>
          </w:p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hyperlink r:id="rId6" w:history="1">
              <w:r w:rsidRPr="00CE2F5A">
                <w:rPr>
                  <w:rStyle w:val="a4"/>
                  <w:rFonts w:ascii="Times New Roman" w:hAnsi="Times New Roman" w:cs="Times New Roman"/>
                </w:rPr>
                <w:t>https://resh.edu.ru/subject/lesson/7704/main/264201/</w:t>
              </w:r>
            </w:hyperlink>
          </w:p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r w:rsidRPr="00CE2F5A">
              <w:rPr>
                <w:rFonts w:ascii="Times New Roman" w:hAnsi="Times New Roman" w:cs="Times New Roman"/>
              </w:rPr>
              <w:t>Затем выполните:</w:t>
            </w:r>
          </w:p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hyperlink r:id="rId7" w:history="1">
              <w:r w:rsidRPr="00CE2F5A">
                <w:rPr>
                  <w:rStyle w:val="a4"/>
                  <w:rFonts w:ascii="Times New Roman" w:hAnsi="Times New Roman" w:cs="Times New Roman"/>
                </w:rPr>
                <w:t>https://resh.edu.ru/subject/lesson/7704/train/264205/</w:t>
              </w:r>
            </w:hyperlink>
          </w:p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r w:rsidRPr="00CE2F5A">
              <w:rPr>
                <w:rFonts w:ascii="Times New Roman" w:hAnsi="Times New Roman" w:cs="Times New Roman"/>
              </w:rPr>
              <w:t>Затем выполните:</w:t>
            </w:r>
          </w:p>
          <w:p w:rsidR="0069653D" w:rsidRPr="00CE2F5A" w:rsidRDefault="0069653D" w:rsidP="0059761D">
            <w:pPr>
              <w:rPr>
                <w:rFonts w:ascii="Times New Roman" w:hAnsi="Times New Roman" w:cs="Times New Roman"/>
              </w:rPr>
            </w:pPr>
            <w:r w:rsidRPr="00CE2F5A">
              <w:rPr>
                <w:rFonts w:ascii="Times New Roman" w:hAnsi="Times New Roman" w:cs="Times New Roman"/>
              </w:rPr>
              <w:t xml:space="preserve">параграф 120 стр. 128 порядок морфологического разбора глагола+образец письменного разбора выписать в тетрадь для правил и выучить. </w:t>
            </w:r>
          </w:p>
        </w:tc>
      </w:tr>
      <w:tr w:rsidR="0069653D" w:rsidTr="0059761D">
        <w:tc>
          <w:tcPr>
            <w:tcW w:w="513" w:type="dxa"/>
            <w:vMerge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69653D" w:rsidRPr="00434ED2" w:rsidRDefault="0069653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</w:tcPr>
          <w:p w:rsidR="0069653D" w:rsidRPr="00434ED2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69653D" w:rsidRDefault="0069653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69653D" w:rsidRPr="00CC52CF" w:rsidRDefault="0069653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977" w:type="dxa"/>
          </w:tcPr>
          <w:p w:rsidR="0069653D" w:rsidRPr="007B7337" w:rsidRDefault="0069653D" w:rsidP="0059761D">
            <w:pPr>
              <w:rPr>
                <w:rFonts w:ascii="Times New Roman" w:hAnsi="Times New Roman" w:cs="Times New Roman"/>
              </w:rPr>
            </w:pPr>
            <w:r w:rsidRPr="007B7337">
              <w:rPr>
                <w:rFonts w:ascii="Times New Roman" w:hAnsi="Times New Roman" w:cs="Times New Roman"/>
              </w:rPr>
              <w:t>Р.Л.Ственсон. Краткий рассказ о писателе. Баллада «Вересковый мед». Подвиг героя во имя сохранения традиции предков</w:t>
            </w:r>
          </w:p>
        </w:tc>
        <w:tc>
          <w:tcPr>
            <w:tcW w:w="5386" w:type="dxa"/>
          </w:tcPr>
          <w:p w:rsidR="0069653D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7B7337">
              <w:rPr>
                <w:rFonts w:ascii="Times New Roman" w:hAnsi="Times New Roman" w:cs="Times New Roman"/>
              </w:rPr>
              <w:t>Р.Л.Ственсон. Краткий рассказ о писателе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193-194) прочитать.</w:t>
            </w:r>
          </w:p>
          <w:p w:rsidR="0069653D" w:rsidRDefault="0069653D" w:rsidP="0059761D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 выполните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9653D" w:rsidRDefault="0069653D" w:rsidP="0059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B7337">
              <w:rPr>
                <w:rFonts w:ascii="Times New Roman" w:hAnsi="Times New Roman" w:cs="Times New Roman"/>
              </w:rPr>
              <w:t>аллада «Вересковый мед»</w:t>
            </w:r>
            <w:r>
              <w:rPr>
                <w:rFonts w:ascii="Times New Roman" w:hAnsi="Times New Roman" w:cs="Times New Roman"/>
              </w:rPr>
              <w:t xml:space="preserve"> (стр. 194-197) – читать выразительно.</w:t>
            </w:r>
          </w:p>
          <w:p w:rsidR="0069653D" w:rsidRPr="00D91050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(стр. 197-198) – отвечать устно.</w:t>
            </w:r>
          </w:p>
          <w:p w:rsidR="0069653D" w:rsidRPr="0098076B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3D" w:rsidRPr="0098076B" w:rsidRDefault="0069653D" w:rsidP="0059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3D" w:rsidRPr="00434ED2" w:rsidRDefault="0069653D" w:rsidP="00696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30" w:rsidRDefault="00463F30"/>
    <w:sectPr w:rsidR="00463F30" w:rsidSect="006965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653D"/>
    <w:rsid w:val="00463F30"/>
    <w:rsid w:val="006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4/train/2642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4/main/264201/" TargetMode="External"/><Relationship Id="rId5" Type="http://schemas.openxmlformats.org/officeDocument/2006/relationships/hyperlink" Target="https://www.youtube.com/watch?v=2UF1HKhmXyg" TargetMode="External"/><Relationship Id="rId4" Type="http://schemas.openxmlformats.org/officeDocument/2006/relationships/hyperlink" Target="https://youtu.be/i5ZQsYtPrQ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2020-05-02T12:04:00Z</dcterms:created>
  <dcterms:modified xsi:type="dcterms:W3CDTF">2020-05-02T12:04:00Z</dcterms:modified>
</cp:coreProperties>
</file>