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AE7" w:rsidRPr="00516FDC" w:rsidRDefault="00B26AE7" w:rsidP="00B013F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2 «Б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497"/>
        <w:gridCol w:w="497"/>
        <w:gridCol w:w="1099"/>
        <w:gridCol w:w="1718"/>
        <w:gridCol w:w="1684"/>
        <w:gridCol w:w="2126"/>
        <w:gridCol w:w="4394"/>
        <w:gridCol w:w="2771"/>
      </w:tblGrid>
      <w:tr w:rsidR="00E61BE6" w:rsidRPr="00776C9A" w:rsidTr="00707421">
        <w:trPr>
          <w:cantSplit/>
          <w:trHeight w:val="1134"/>
        </w:trPr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26AE7" w:rsidRPr="00776C9A" w:rsidRDefault="00B26AE7" w:rsidP="009E0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B26AE7" w:rsidRPr="00776C9A" w:rsidRDefault="00B26AE7" w:rsidP="009E01E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76C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1099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776C9A" w:rsidRDefault="00B26AE7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76C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718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776C9A" w:rsidRDefault="00B26AE7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76C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684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776C9A" w:rsidRDefault="00B26AE7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76C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776C9A" w:rsidRDefault="00B26AE7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76C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776C9A" w:rsidRDefault="00B26AE7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76C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771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776C9A" w:rsidRDefault="00B26AE7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76C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707421" w:rsidRPr="00776C9A" w:rsidTr="00707421">
        <w:tc>
          <w:tcPr>
            <w:tcW w:w="49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707421" w:rsidRPr="00776C9A" w:rsidRDefault="00707421" w:rsidP="00E43DC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Четверг 2</w:t>
            </w:r>
            <w:r w:rsidR="00E43DCF" w:rsidRPr="00776C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776C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</w:t>
            </w:r>
            <w:r w:rsidR="00E43DCF" w:rsidRPr="00776C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Pr="00776C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497" w:type="dxa"/>
            <w:tcBorders>
              <w:top w:val="single" w:sz="12" w:space="0" w:color="auto"/>
            </w:tcBorders>
          </w:tcPr>
          <w:p w:rsidR="00707421" w:rsidRPr="00776C9A" w:rsidRDefault="00707421" w:rsidP="00707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9" w:type="dxa"/>
            <w:tcBorders>
              <w:top w:val="single" w:sz="12" w:space="0" w:color="auto"/>
            </w:tcBorders>
          </w:tcPr>
          <w:p w:rsidR="00707421" w:rsidRPr="00776C9A" w:rsidRDefault="00707421" w:rsidP="00707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718" w:type="dxa"/>
            <w:tcBorders>
              <w:top w:val="single" w:sz="12" w:space="0" w:color="auto"/>
            </w:tcBorders>
          </w:tcPr>
          <w:p w:rsidR="00707421" w:rsidRPr="00776C9A" w:rsidRDefault="00707421" w:rsidP="00183B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684" w:type="dxa"/>
            <w:tcBorders>
              <w:top w:val="single" w:sz="12" w:space="0" w:color="auto"/>
            </w:tcBorders>
          </w:tcPr>
          <w:p w:rsidR="00707421" w:rsidRPr="00776C9A" w:rsidRDefault="00707421" w:rsidP="00707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C9A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776C9A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707421" w:rsidRPr="00776C9A" w:rsidRDefault="00563709" w:rsidP="00707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Впереди лето.</w:t>
            </w: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707421" w:rsidRPr="00776C9A" w:rsidRDefault="00707421" w:rsidP="00707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76C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776C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</w:t>
            </w:r>
            <w:r w:rsidR="000D5D05" w:rsidRPr="00776C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776C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если нет подключения</w:t>
            </w:r>
          </w:p>
          <w:p w:rsidR="000E40CC" w:rsidRPr="00776C9A" w:rsidRDefault="000E40CC" w:rsidP="00707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 130- 133, чтение и ответы на вопросы</w:t>
            </w:r>
          </w:p>
          <w:p w:rsidR="00707421" w:rsidRPr="00776C9A" w:rsidRDefault="00707421" w:rsidP="00707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71" w:type="dxa"/>
            <w:tcBorders>
              <w:top w:val="single" w:sz="12" w:space="0" w:color="auto"/>
            </w:tcBorders>
          </w:tcPr>
          <w:p w:rsidR="00707421" w:rsidRPr="00776C9A" w:rsidRDefault="00E2000F" w:rsidP="007074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="000E40CC" w:rsidRPr="00776C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одготовить </w:t>
            </w:r>
            <w:proofErr w:type="spellStart"/>
            <w:r w:rsidR="000E40CC" w:rsidRPr="00776C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фоторасск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или серию рисунков на тему «</w:t>
            </w:r>
            <w:r w:rsidR="000E40CC" w:rsidRPr="00776C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Красота лета»</w:t>
            </w:r>
          </w:p>
        </w:tc>
      </w:tr>
      <w:tr w:rsidR="00707421" w:rsidRPr="00776C9A" w:rsidTr="00707421">
        <w:tc>
          <w:tcPr>
            <w:tcW w:w="497" w:type="dxa"/>
            <w:vMerge/>
            <w:tcBorders>
              <w:left w:val="single" w:sz="12" w:space="0" w:color="auto"/>
            </w:tcBorders>
          </w:tcPr>
          <w:p w:rsidR="00707421" w:rsidRPr="00776C9A" w:rsidRDefault="00707421" w:rsidP="00707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</w:tcPr>
          <w:p w:rsidR="00707421" w:rsidRPr="00776C9A" w:rsidRDefault="00707421" w:rsidP="00707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99" w:type="dxa"/>
          </w:tcPr>
          <w:p w:rsidR="00707421" w:rsidRPr="00776C9A" w:rsidRDefault="00707421" w:rsidP="00707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718" w:type="dxa"/>
          </w:tcPr>
          <w:p w:rsidR="00707421" w:rsidRPr="00776C9A" w:rsidRDefault="00707421" w:rsidP="00707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776C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</w:p>
          <w:p w:rsidR="00707421" w:rsidRPr="00776C9A" w:rsidRDefault="00707421" w:rsidP="00707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подключение</w:t>
            </w:r>
          </w:p>
        </w:tc>
        <w:tc>
          <w:tcPr>
            <w:tcW w:w="1684" w:type="dxa"/>
          </w:tcPr>
          <w:p w:rsidR="00707421" w:rsidRPr="00776C9A" w:rsidRDefault="00707421" w:rsidP="00707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707421" w:rsidRPr="00776C9A" w:rsidRDefault="00563709" w:rsidP="00707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 по теме «Правила правописания»</w:t>
            </w:r>
          </w:p>
        </w:tc>
        <w:tc>
          <w:tcPr>
            <w:tcW w:w="4394" w:type="dxa"/>
          </w:tcPr>
          <w:p w:rsidR="000D5D05" w:rsidRPr="00776C9A" w:rsidRDefault="00707421" w:rsidP="000D5D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76C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776C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</w:t>
            </w:r>
            <w:r w:rsidR="000D5D05" w:rsidRPr="00776C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если нет подключения</w:t>
            </w:r>
          </w:p>
          <w:p w:rsidR="00707421" w:rsidRPr="00776C9A" w:rsidRDefault="0055566D" w:rsidP="005556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 128 упр. 222</w:t>
            </w:r>
          </w:p>
        </w:tc>
        <w:tc>
          <w:tcPr>
            <w:tcW w:w="2771" w:type="dxa"/>
          </w:tcPr>
          <w:p w:rsidR="00707421" w:rsidRPr="00776C9A" w:rsidRDefault="0055566D" w:rsidP="005556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 128 упр. 223 , 224</w:t>
            </w:r>
          </w:p>
        </w:tc>
      </w:tr>
      <w:tr w:rsidR="00707421" w:rsidRPr="00776C9A" w:rsidTr="00707421">
        <w:tc>
          <w:tcPr>
            <w:tcW w:w="497" w:type="dxa"/>
            <w:vMerge/>
            <w:tcBorders>
              <w:left w:val="single" w:sz="12" w:space="0" w:color="auto"/>
            </w:tcBorders>
          </w:tcPr>
          <w:p w:rsidR="00707421" w:rsidRPr="00776C9A" w:rsidRDefault="00707421" w:rsidP="00707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</w:tcPr>
          <w:p w:rsidR="00707421" w:rsidRPr="00776C9A" w:rsidRDefault="00707421" w:rsidP="00707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99" w:type="dxa"/>
          </w:tcPr>
          <w:p w:rsidR="00707421" w:rsidRPr="00776C9A" w:rsidRDefault="00707421" w:rsidP="00707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718" w:type="dxa"/>
          </w:tcPr>
          <w:p w:rsidR="00707421" w:rsidRPr="00776C9A" w:rsidRDefault="00AF003A" w:rsidP="00707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684" w:type="dxa"/>
          </w:tcPr>
          <w:p w:rsidR="00707421" w:rsidRPr="00776C9A" w:rsidRDefault="00707421" w:rsidP="00707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9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707421" w:rsidRPr="00776C9A" w:rsidRDefault="00563709" w:rsidP="00707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 задач.</w:t>
            </w:r>
          </w:p>
        </w:tc>
        <w:tc>
          <w:tcPr>
            <w:tcW w:w="4394" w:type="dxa"/>
          </w:tcPr>
          <w:p w:rsidR="00707421" w:rsidRPr="00776C9A" w:rsidRDefault="00707421" w:rsidP="000D5D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76C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776C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</w:t>
            </w:r>
            <w:r w:rsidR="000D5D05" w:rsidRPr="00776C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776C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если нет подключения</w:t>
            </w:r>
            <w:r w:rsidR="00744E64" w:rsidRPr="00776C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 w:rsidR="00744E64" w:rsidRPr="00776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798" w:rsidRPr="00776C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 106 № 2,4,6, работа с полями</w:t>
            </w:r>
          </w:p>
        </w:tc>
        <w:tc>
          <w:tcPr>
            <w:tcW w:w="2771" w:type="dxa"/>
          </w:tcPr>
          <w:p w:rsidR="00744E64" w:rsidRPr="00776C9A" w:rsidRDefault="00E2000F" w:rsidP="007074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 107 № 3,5.</w:t>
            </w:r>
            <w:bookmarkStart w:id="0" w:name="_GoBack"/>
            <w:bookmarkEnd w:id="0"/>
          </w:p>
        </w:tc>
      </w:tr>
      <w:tr w:rsidR="00B26AE7" w:rsidRPr="00776C9A" w:rsidTr="00E61BE6">
        <w:tc>
          <w:tcPr>
            <w:tcW w:w="497" w:type="dxa"/>
            <w:vMerge/>
            <w:tcBorders>
              <w:left w:val="single" w:sz="12" w:space="0" w:color="auto"/>
            </w:tcBorders>
          </w:tcPr>
          <w:p w:rsidR="00B26AE7" w:rsidRPr="00776C9A" w:rsidRDefault="00B26AE7" w:rsidP="00B26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4" w:type="dxa"/>
            <w:gridSpan w:val="3"/>
          </w:tcPr>
          <w:p w:rsidR="00B26AE7" w:rsidRPr="00776C9A" w:rsidRDefault="00B26AE7" w:rsidP="00B26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0975" w:type="dxa"/>
            <w:gridSpan w:val="4"/>
          </w:tcPr>
          <w:p w:rsidR="00B26AE7" w:rsidRPr="00776C9A" w:rsidRDefault="00B26AE7" w:rsidP="00B26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1BE6" w:rsidRPr="00776C9A" w:rsidTr="00707421">
        <w:trPr>
          <w:trHeight w:val="356"/>
        </w:trPr>
        <w:tc>
          <w:tcPr>
            <w:tcW w:w="497" w:type="dxa"/>
            <w:vMerge/>
            <w:tcBorders>
              <w:left w:val="single" w:sz="12" w:space="0" w:color="auto"/>
            </w:tcBorders>
          </w:tcPr>
          <w:p w:rsidR="0055567F" w:rsidRPr="00776C9A" w:rsidRDefault="0055567F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</w:tcPr>
          <w:p w:rsidR="0055567F" w:rsidRPr="00776C9A" w:rsidRDefault="0055567F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99" w:type="dxa"/>
          </w:tcPr>
          <w:p w:rsidR="0055567F" w:rsidRPr="00776C9A" w:rsidRDefault="0055567F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718" w:type="dxa"/>
          </w:tcPr>
          <w:p w:rsidR="0055567F" w:rsidRPr="00776C9A" w:rsidRDefault="0055567F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684" w:type="dxa"/>
          </w:tcPr>
          <w:p w:rsidR="0055567F" w:rsidRPr="00776C9A" w:rsidRDefault="0055567F" w:rsidP="00555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9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26" w:type="dxa"/>
          </w:tcPr>
          <w:p w:rsidR="0055567F" w:rsidRPr="00776C9A" w:rsidRDefault="00776C9A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Подвижные игры </w:t>
            </w:r>
          </w:p>
        </w:tc>
        <w:tc>
          <w:tcPr>
            <w:tcW w:w="4394" w:type="dxa"/>
          </w:tcPr>
          <w:p w:rsidR="0055567F" w:rsidRPr="00776C9A" w:rsidRDefault="00E2000F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4" w:history="1">
              <w:r w:rsidR="00776C9A" w:rsidRPr="00776C9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https://www.youtube.com/watch?v=vZw3YBL_EkE</w:t>
              </w:r>
            </w:hyperlink>
          </w:p>
        </w:tc>
        <w:tc>
          <w:tcPr>
            <w:tcW w:w="2771" w:type="dxa"/>
          </w:tcPr>
          <w:p w:rsidR="0055567F" w:rsidRPr="00776C9A" w:rsidRDefault="0055567F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E61BE6" w:rsidRPr="00776C9A" w:rsidTr="00707421">
        <w:trPr>
          <w:trHeight w:val="356"/>
        </w:trPr>
        <w:tc>
          <w:tcPr>
            <w:tcW w:w="497" w:type="dxa"/>
            <w:vMerge/>
            <w:tcBorders>
              <w:left w:val="single" w:sz="12" w:space="0" w:color="auto"/>
            </w:tcBorders>
          </w:tcPr>
          <w:p w:rsidR="0055567F" w:rsidRPr="00776C9A" w:rsidRDefault="0055567F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</w:tcPr>
          <w:p w:rsidR="0055567F" w:rsidRPr="00776C9A" w:rsidRDefault="0055567F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99" w:type="dxa"/>
          </w:tcPr>
          <w:p w:rsidR="0055567F" w:rsidRPr="00776C9A" w:rsidRDefault="0055567F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12.20 – 12.50 </w:t>
            </w:r>
          </w:p>
        </w:tc>
        <w:tc>
          <w:tcPr>
            <w:tcW w:w="1718" w:type="dxa"/>
          </w:tcPr>
          <w:p w:rsidR="0055567F" w:rsidRPr="00776C9A" w:rsidRDefault="0055567F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684" w:type="dxa"/>
          </w:tcPr>
          <w:p w:rsidR="0055567F" w:rsidRPr="00776C9A" w:rsidRDefault="0055567F" w:rsidP="00555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9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6" w:type="dxa"/>
          </w:tcPr>
          <w:p w:rsidR="00776C9A" w:rsidRPr="00776C9A" w:rsidRDefault="00776C9A" w:rsidP="00776C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76C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Всё в движении. Попутная песня.</w:t>
            </w:r>
          </w:p>
          <w:p w:rsidR="0055567F" w:rsidRPr="00776C9A" w:rsidRDefault="0055567F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776C9A" w:rsidRPr="00776C9A" w:rsidRDefault="00E2000F" w:rsidP="00776C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5" w:tgtFrame="_blank" w:history="1">
              <w:r w:rsidR="00776C9A" w:rsidRPr="00776C9A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</w:rPr>
                <w:t>https://infourok.ru/prezentaciya-na-temu-po-muzyke-vsyo-v-dvizhenii-poputnaya-pesnya-2-klass-2-chast-4265594.html</w:t>
              </w:r>
            </w:hyperlink>
          </w:p>
          <w:p w:rsidR="0055567F" w:rsidRPr="00776C9A" w:rsidRDefault="0055567F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71" w:type="dxa"/>
          </w:tcPr>
          <w:p w:rsidR="0055567F" w:rsidRPr="00776C9A" w:rsidRDefault="00E2000F" w:rsidP="005556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 предусмотрено </w:t>
            </w:r>
          </w:p>
        </w:tc>
      </w:tr>
    </w:tbl>
    <w:p w:rsidR="00B26AE7" w:rsidRDefault="00B26AE7" w:rsidP="00B26AE7">
      <w:pPr>
        <w:tabs>
          <w:tab w:val="left" w:pos="13166"/>
        </w:tabs>
      </w:pPr>
    </w:p>
    <w:p w:rsidR="00B26AE7" w:rsidRDefault="00B26AE7" w:rsidP="00B26AE7">
      <w:pPr>
        <w:tabs>
          <w:tab w:val="left" w:pos="13166"/>
        </w:tabs>
      </w:pPr>
    </w:p>
    <w:sectPr w:rsidR="00B26AE7" w:rsidSect="0064066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E7"/>
    <w:rsid w:val="00055914"/>
    <w:rsid w:val="000A3C53"/>
    <w:rsid w:val="000D5D05"/>
    <w:rsid w:val="000E40CC"/>
    <w:rsid w:val="00123BDA"/>
    <w:rsid w:val="001260BE"/>
    <w:rsid w:val="00183B40"/>
    <w:rsid w:val="00190EA7"/>
    <w:rsid w:val="001B1109"/>
    <w:rsid w:val="00254716"/>
    <w:rsid w:val="002D7944"/>
    <w:rsid w:val="002F1621"/>
    <w:rsid w:val="002F3467"/>
    <w:rsid w:val="00363A6E"/>
    <w:rsid w:val="0037147E"/>
    <w:rsid w:val="003B7C8A"/>
    <w:rsid w:val="003F68E8"/>
    <w:rsid w:val="00465EB7"/>
    <w:rsid w:val="004B1A73"/>
    <w:rsid w:val="004C0F38"/>
    <w:rsid w:val="00532798"/>
    <w:rsid w:val="0055566D"/>
    <w:rsid w:val="0055567F"/>
    <w:rsid w:val="00563709"/>
    <w:rsid w:val="005C4227"/>
    <w:rsid w:val="00601499"/>
    <w:rsid w:val="00640668"/>
    <w:rsid w:val="006D0E04"/>
    <w:rsid w:val="00707421"/>
    <w:rsid w:val="00720EC8"/>
    <w:rsid w:val="0074192A"/>
    <w:rsid w:val="00744E64"/>
    <w:rsid w:val="00750782"/>
    <w:rsid w:val="00776C9A"/>
    <w:rsid w:val="00847706"/>
    <w:rsid w:val="009766F1"/>
    <w:rsid w:val="009B62CB"/>
    <w:rsid w:val="00A06C2B"/>
    <w:rsid w:val="00A10A13"/>
    <w:rsid w:val="00A2698C"/>
    <w:rsid w:val="00A53842"/>
    <w:rsid w:val="00A55F52"/>
    <w:rsid w:val="00AF003A"/>
    <w:rsid w:val="00B013F9"/>
    <w:rsid w:val="00B036F9"/>
    <w:rsid w:val="00B1742C"/>
    <w:rsid w:val="00B26AE7"/>
    <w:rsid w:val="00BB4F49"/>
    <w:rsid w:val="00BF4F96"/>
    <w:rsid w:val="00C13B8C"/>
    <w:rsid w:val="00C16673"/>
    <w:rsid w:val="00CF7EA9"/>
    <w:rsid w:val="00D3288B"/>
    <w:rsid w:val="00DB5238"/>
    <w:rsid w:val="00DF7148"/>
    <w:rsid w:val="00E10EC5"/>
    <w:rsid w:val="00E2000F"/>
    <w:rsid w:val="00E43DCF"/>
    <w:rsid w:val="00E61BE6"/>
    <w:rsid w:val="00E7354E"/>
    <w:rsid w:val="00EA2D1A"/>
    <w:rsid w:val="00FD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4379C-48E5-4B53-82FB-B5F6E1FFA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A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3B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34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prezentaciya-na-temu-po-muzyke-vsyo-v-dvizhenii-poputnaya-pesnya-2-klass-2-chast-4265594.html" TargetMode="External"/><Relationship Id="rId4" Type="http://schemas.openxmlformats.org/officeDocument/2006/relationships/hyperlink" Target="https://www.youtube.com/watch?v=vZw3YBL_Ek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2020-04-17T09:42:00Z</cp:lastPrinted>
  <dcterms:created xsi:type="dcterms:W3CDTF">2020-05-17T10:08:00Z</dcterms:created>
  <dcterms:modified xsi:type="dcterms:W3CDTF">2020-05-20T13:02:00Z</dcterms:modified>
</cp:coreProperties>
</file>