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838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31"/>
        <w:gridCol w:w="506"/>
        <w:gridCol w:w="1493"/>
        <w:gridCol w:w="1541"/>
        <w:gridCol w:w="1884"/>
        <w:gridCol w:w="1806"/>
        <w:gridCol w:w="5243"/>
        <w:gridCol w:w="1738"/>
      </w:tblGrid>
      <w:tr w:rsidR="004D7DB2" w:rsidRPr="00516FDC" w:rsidTr="000B4304">
        <w:trPr>
          <w:cantSplit/>
          <w:trHeight w:val="1134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B4304" w:rsidRPr="00516FDC" w:rsidTr="000B4304"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B4304" w:rsidRPr="00516FDC" w:rsidRDefault="000B4304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Вторник 07</w:t>
            </w: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B4304" w:rsidRPr="00516FDC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0B4304" w:rsidRPr="00516FDC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B4304" w:rsidRPr="000B4304" w:rsidRDefault="000B4304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:rsidR="000B4304" w:rsidRDefault="000B4304" w:rsidP="007B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0B4304" w:rsidRPr="00516FDC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устных вычислений вида: 260 + 310, 670 – 140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0B4304" w:rsidRPr="001D20C9" w:rsidRDefault="000B4304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B4304" w:rsidRPr="00516FDC" w:rsidRDefault="000B4304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</w:t>
            </w:r>
            <w:hyperlink r:id="rId5" w:history="1">
              <w:r w:rsidRPr="008227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https://resh.edu.ru/subject/lesson/6231/start/218210/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8" w:type="dxa"/>
            <w:tcBorders>
              <w:top w:val="single" w:sz="12" w:space="0" w:color="auto"/>
            </w:tcBorders>
          </w:tcPr>
          <w:p w:rsidR="000B4304" w:rsidRPr="00516FDC" w:rsidRDefault="001712FE" w:rsidP="00171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  <w:r w:rsidRPr="00171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171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Pr="00171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B4304" w:rsidRPr="00516FDC" w:rsidTr="000B4304">
        <w:tc>
          <w:tcPr>
            <w:tcW w:w="531" w:type="dxa"/>
            <w:vMerge/>
            <w:tcBorders>
              <w:left w:val="single" w:sz="12" w:space="0" w:color="auto"/>
            </w:tcBorders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41" w:type="dxa"/>
          </w:tcPr>
          <w:p w:rsidR="000B4304" w:rsidRPr="000B4304" w:rsidRDefault="000B4304" w:rsidP="000B4304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84" w:type="dxa"/>
          </w:tcPr>
          <w:p w:rsidR="000B4304" w:rsidRDefault="000B4304" w:rsidP="000B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06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43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 В. Шергин «Собирай по ягодке – соберешь кузовок», особенность заголовка произведения</w:t>
            </w:r>
          </w:p>
        </w:tc>
        <w:tc>
          <w:tcPr>
            <w:tcW w:w="5243" w:type="dxa"/>
          </w:tcPr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9103F6">
              <w:rPr>
                <w:rFonts w:ascii="Times New Roman" w:hAnsi="Times New Roman"/>
              </w:rPr>
              <w:t xml:space="preserve">В случае отсутствия связи: посмотрите </w:t>
            </w:r>
            <w:r w:rsidRPr="009103F6">
              <w:t xml:space="preserve"> </w:t>
            </w:r>
            <w:hyperlink r:id="rId6" w:history="1">
              <w:r w:rsidRPr="009103F6">
                <w:rPr>
                  <w:rStyle w:val="a4"/>
                  <w:rFonts w:ascii="Times New Roman" w:hAnsi="Times New Roman"/>
                  <w:sz w:val="18"/>
                </w:rPr>
                <w:t>https://resh.edu.ru/subject/lesson/4377/start/191233/</w:t>
              </w:r>
            </w:hyperlink>
          </w:p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hAnsi="Times New Roman"/>
                <w:sz w:val="18"/>
              </w:rPr>
              <w:t>и выполните тест.</w:t>
            </w:r>
          </w:p>
        </w:tc>
        <w:tc>
          <w:tcPr>
            <w:tcW w:w="1738" w:type="dxa"/>
          </w:tcPr>
          <w:p w:rsidR="000B4304" w:rsidRPr="009103F6" w:rsidRDefault="000B4304" w:rsidP="000B430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03F6">
              <w:rPr>
                <w:rFonts w:ascii="Times New Roman" w:eastAsia="Calibri" w:hAnsi="Times New Roman"/>
                <w:lang w:eastAsia="en-US"/>
              </w:rPr>
              <w:t>Учебник: стр. 124-128. Ответить на вопросы.</w:t>
            </w:r>
          </w:p>
        </w:tc>
      </w:tr>
      <w:tr w:rsidR="000B4304" w:rsidRPr="00516FDC" w:rsidTr="000B4304">
        <w:tc>
          <w:tcPr>
            <w:tcW w:w="531" w:type="dxa"/>
            <w:vMerge/>
            <w:tcBorders>
              <w:left w:val="single" w:sz="12" w:space="0" w:color="auto"/>
            </w:tcBorders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41" w:type="dxa"/>
          </w:tcPr>
          <w:p w:rsidR="000B4304" w:rsidRPr="000B4304" w:rsidRDefault="000B4304" w:rsidP="000B4304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84" w:type="dxa"/>
          </w:tcPr>
          <w:p w:rsidR="000B4304" w:rsidRDefault="000B4304" w:rsidP="000B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6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43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 употребление глаголов в речи</w:t>
            </w:r>
          </w:p>
        </w:tc>
        <w:tc>
          <w:tcPr>
            <w:tcW w:w="5243" w:type="dxa"/>
          </w:tcPr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hyperlink r:id="rId7" w:history="1">
              <w:r w:rsidRPr="009103F6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https://resh.edu.ru/subject/lesson/4400/start/201197/</w:t>
              </w:r>
            </w:hyperlink>
          </w:p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выполните упражнения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учебнику: </w:t>
            </w: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173, 1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 стр. 102 (по заданию учебника).</w:t>
            </w:r>
          </w:p>
        </w:tc>
        <w:tc>
          <w:tcPr>
            <w:tcW w:w="1738" w:type="dxa"/>
          </w:tcPr>
          <w:p w:rsidR="000B4304" w:rsidRPr="009103F6" w:rsidRDefault="000B4304" w:rsidP="000B430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03F6">
              <w:rPr>
                <w:rFonts w:ascii="Times New Roman" w:eastAsia="Calibri" w:hAnsi="Times New Roman"/>
                <w:lang w:eastAsia="en-US"/>
              </w:rPr>
              <w:t>Учебник: стр. 103, упр. 176.</w:t>
            </w:r>
          </w:p>
        </w:tc>
      </w:tr>
      <w:tr w:rsidR="007B513C" w:rsidRPr="00516FDC" w:rsidTr="000B4304">
        <w:tc>
          <w:tcPr>
            <w:tcW w:w="531" w:type="dxa"/>
            <w:vMerge/>
            <w:tcBorders>
              <w:left w:val="single" w:sz="12" w:space="0" w:color="auto"/>
            </w:tcBorders>
          </w:tcPr>
          <w:p w:rsidR="007B513C" w:rsidRPr="00516FDC" w:rsidRDefault="007B513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gridSpan w:val="3"/>
          </w:tcPr>
          <w:p w:rsidR="007B513C" w:rsidRPr="00516FDC" w:rsidRDefault="007B513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671" w:type="dxa"/>
            <w:gridSpan w:val="4"/>
          </w:tcPr>
          <w:p w:rsidR="007B513C" w:rsidRPr="00516FDC" w:rsidRDefault="007B513C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7F8A" w:rsidRPr="00516FDC" w:rsidTr="000B4304">
        <w:trPr>
          <w:trHeight w:val="356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:rsidR="00C97F8A" w:rsidRPr="00516FDC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97F8A" w:rsidRPr="00516FDC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3" w:type="dxa"/>
          </w:tcPr>
          <w:p w:rsidR="00C97F8A" w:rsidRPr="00516FDC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41" w:type="dxa"/>
          </w:tcPr>
          <w:p w:rsidR="00C97F8A" w:rsidRPr="009103F6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84" w:type="dxa"/>
          </w:tcPr>
          <w:p w:rsidR="00C97F8A" w:rsidRPr="009103F6" w:rsidRDefault="00C97F8A" w:rsidP="00C9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06" w:type="dxa"/>
          </w:tcPr>
          <w:p w:rsidR="00C97F8A" w:rsidRPr="009103F6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243" w:type="dxa"/>
          </w:tcPr>
          <w:p w:rsidR="00C97F8A" w:rsidRPr="009103F6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Pr="009103F6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https://resh.edu.ru/subject/lesson/4464/start/193696/</w:t>
              </w:r>
            </w:hyperlink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8" w:type="dxa"/>
          </w:tcPr>
          <w:p w:rsidR="00C97F8A" w:rsidRPr="009103F6" w:rsidRDefault="00C97F8A" w:rsidP="00C97F8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03F6">
              <w:rPr>
                <w:rFonts w:ascii="Times New Roman" w:eastAsia="Calibri" w:hAnsi="Times New Roman"/>
                <w:lang w:eastAsia="en-US"/>
              </w:rPr>
              <w:t xml:space="preserve">Подготовить сообщение о видах спорта. 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21" w:rsidRDefault="00060621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6062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F1B80"/>
    <w:rsid w:val="00451ED6"/>
    <w:rsid w:val="0048385D"/>
    <w:rsid w:val="004D7DB2"/>
    <w:rsid w:val="00623417"/>
    <w:rsid w:val="007B513C"/>
    <w:rsid w:val="00946A36"/>
    <w:rsid w:val="00963B92"/>
    <w:rsid w:val="009747F6"/>
    <w:rsid w:val="009B62CB"/>
    <w:rsid w:val="00BB72DD"/>
    <w:rsid w:val="00C97F8A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64/start/1936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00/start/2011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77/start/191233/" TargetMode="External"/><Relationship Id="rId5" Type="http://schemas.openxmlformats.org/officeDocument/2006/relationships/hyperlink" Target="https://resh.edu.ru/subject/lesson/6231/start/2182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2020-04-05T16:28:00Z</dcterms:created>
  <dcterms:modified xsi:type="dcterms:W3CDTF">2020-04-05T16:28:00Z</dcterms:modified>
</cp:coreProperties>
</file>