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A1" w:rsidRPr="00E05BE4" w:rsidRDefault="002578A1" w:rsidP="0031135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28"/>
        <w:gridCol w:w="553"/>
        <w:gridCol w:w="1337"/>
        <w:gridCol w:w="1276"/>
        <w:gridCol w:w="1984"/>
        <w:gridCol w:w="2127"/>
        <w:gridCol w:w="5103"/>
        <w:gridCol w:w="1734"/>
      </w:tblGrid>
      <w:tr w:rsidR="00746F65" w:rsidRPr="00311354" w:rsidTr="00311354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578A1" w:rsidRPr="00311354" w:rsidRDefault="002578A1" w:rsidP="00601B1F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46F65" w:rsidRPr="00311354" w:rsidTr="00311354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578A1" w:rsidRPr="00311354" w:rsidRDefault="000729A5" w:rsidP="00601B1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  <w:r w:rsidR="00EC3F97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578A1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2578A1" w:rsidRPr="00311354" w:rsidRDefault="00E33164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Глухие и  звонкие согласные звуки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311354" w:rsidRDefault="002578A1" w:rsidP="0060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311354" w:rsidRDefault="002578A1" w:rsidP="0060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578A1" w:rsidRPr="00311354" w:rsidRDefault="002578A1" w:rsidP="0060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D97DDC" w:rsidRPr="0031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97DDC" w:rsidRPr="003113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https://nsportal.ru/nachalnaya-shkola/russkii-yazyk/2017/02/17/zvonkie-i-gluhie-soglasnye-zvuki-1-klass</w:t>
              </w:r>
            </w:hyperlink>
          </w:p>
          <w:p w:rsidR="00311354" w:rsidRDefault="00D97DDC" w:rsidP="0060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113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1354">
              <w:rPr>
                <w:rFonts w:ascii="Times New Roman" w:hAnsi="Times New Roman" w:cs="Times New Roman"/>
                <w:sz w:val="24"/>
                <w:szCs w:val="24"/>
              </w:rPr>
              <w:t>тр.9</w:t>
            </w:r>
            <w:r w:rsidR="00746F65" w:rsidRPr="00311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354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  <w:r w:rsidR="0031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354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746F65" w:rsidRPr="00311354">
              <w:rPr>
                <w:rFonts w:ascii="Times New Roman" w:hAnsi="Times New Roman" w:cs="Times New Roman"/>
                <w:sz w:val="24"/>
                <w:szCs w:val="24"/>
              </w:rPr>
              <w:t>и2,</w:t>
            </w:r>
            <w:r w:rsidR="00311354">
              <w:rPr>
                <w:rFonts w:ascii="Times New Roman" w:hAnsi="Times New Roman" w:cs="Times New Roman"/>
                <w:sz w:val="24"/>
                <w:szCs w:val="24"/>
              </w:rPr>
              <w:t>3,5 – устно.</w:t>
            </w:r>
          </w:p>
          <w:p w:rsidR="002578A1" w:rsidRPr="00311354" w:rsidRDefault="00311354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DDC" w:rsidRPr="00311354">
              <w:rPr>
                <w:rFonts w:ascii="Times New Roman" w:hAnsi="Times New Roman" w:cs="Times New Roman"/>
                <w:sz w:val="24"/>
                <w:szCs w:val="24"/>
              </w:rPr>
              <w:t>ндивидуальное задание</w:t>
            </w:r>
            <w:r w:rsidR="00133D65" w:rsidRPr="0031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8A1" w:rsidRPr="0031135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6F65" w:rsidRPr="00311354" w:rsidTr="00311354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6" w:type="dxa"/>
            <w:shd w:val="clear" w:color="auto" w:fill="auto"/>
          </w:tcPr>
          <w:p w:rsidR="002578A1" w:rsidRPr="00311354" w:rsidRDefault="00EC3F97" w:rsidP="00EC3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2578A1" w:rsidRPr="00311354" w:rsidRDefault="00133D65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B2415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вида 1</w:t>
            </w:r>
            <w:r w:rsidR="00E33164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  <w:shd w:val="clear" w:color="auto" w:fill="auto"/>
          </w:tcPr>
          <w:p w:rsidR="002578A1" w:rsidRPr="00311354" w:rsidRDefault="00E33164" w:rsidP="0060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8A1" w:rsidRPr="00311354" w:rsidRDefault="002578A1" w:rsidP="00E331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33164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.88.№1,3.4;</w:t>
            </w: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письменно, № </w:t>
            </w:r>
            <w:r w:rsidR="00E33164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2и5</w:t>
            </w: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-устно</w:t>
            </w:r>
          </w:p>
        </w:tc>
        <w:tc>
          <w:tcPr>
            <w:tcW w:w="1734" w:type="dxa"/>
            <w:shd w:val="clear" w:color="auto" w:fill="auto"/>
          </w:tcPr>
          <w:p w:rsidR="002578A1" w:rsidRPr="00311354" w:rsidRDefault="002578A1" w:rsidP="00601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6F65" w:rsidRPr="00311354" w:rsidTr="00311354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6" w:type="dxa"/>
            <w:shd w:val="clear" w:color="auto" w:fill="auto"/>
          </w:tcPr>
          <w:p w:rsidR="002578A1" w:rsidRPr="00311354" w:rsidRDefault="00311354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2578A1" w:rsidRPr="00311354" w:rsidRDefault="00311354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103" w:type="dxa"/>
            <w:shd w:val="clear" w:color="auto" w:fill="auto"/>
          </w:tcPr>
          <w:p w:rsidR="002578A1" w:rsidRPr="00311354" w:rsidRDefault="00311354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комплекс ОРУ: вращение головой – влево, вправо по 10 раз, наклоны головой – вперед, назад, влево, вправо – по 5 раз, наклоны туловища – вперед, назад, влево, вправо – по 5 раз; приседания – 10 раз.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2578A1" w:rsidRPr="00311354" w:rsidRDefault="002578A1" w:rsidP="00601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578A1" w:rsidRPr="00311354" w:rsidTr="00311354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3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948" w:type="dxa"/>
            <w:gridSpan w:val="4"/>
            <w:shd w:val="clear" w:color="auto" w:fill="auto"/>
          </w:tcPr>
          <w:p w:rsidR="002578A1" w:rsidRPr="00311354" w:rsidRDefault="002578A1" w:rsidP="00601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F65" w:rsidRPr="00311354" w:rsidTr="00311354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6" w:type="dxa"/>
            <w:shd w:val="clear" w:color="auto" w:fill="auto"/>
          </w:tcPr>
          <w:p w:rsidR="002578A1" w:rsidRPr="00311354" w:rsidRDefault="002578A1" w:rsidP="00311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2578A1" w:rsidRPr="00311354" w:rsidRDefault="002578A1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7" w:type="dxa"/>
            <w:shd w:val="clear" w:color="auto" w:fill="auto"/>
          </w:tcPr>
          <w:p w:rsidR="002578A1" w:rsidRPr="00311354" w:rsidRDefault="00E33164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В.Осеева</w:t>
            </w:r>
            <w:r w:rsidR="00462CDE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8A1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 яростно лаяла </w:t>
            </w:r>
            <w:r w:rsidR="002578A1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11354">
              <w:rPr>
                <w:rFonts w:ascii="Times New Roman" w:eastAsia="Calibri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Купите собаку</w:t>
            </w:r>
            <w:r w:rsidR="00462CDE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5103" w:type="dxa"/>
            <w:shd w:val="clear" w:color="auto" w:fill="auto"/>
          </w:tcPr>
          <w:p w:rsidR="00311354" w:rsidRDefault="00462CDE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</w:t>
            </w:r>
            <w:r w:rsidR="00E33164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0729A5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3164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резентацию</w:t>
            </w:r>
            <w:r w:rsidR="000729A5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578A1" w:rsidRPr="00311354" w:rsidRDefault="00311354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literaturnomu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chteniyu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voseeva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sobaka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yarostno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layala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tokmakova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kupite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sobaku</w:t>
              </w:r>
              <w:proofErr w:type="spellEnd"/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-3034117.</w:t>
              </w:r>
              <w:r w:rsidR="000729A5" w:rsidRPr="0031135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578A1" w:rsidRPr="00311354" w:rsidRDefault="00E33164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0729A5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  <w:r w:rsid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прочитать, ответить на вопросы со</w:t>
            </w:r>
            <w:r w:rsidR="002578A1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  <w:r w:rsidR="000729A5"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0729A5" w:rsidRPr="00311354" w:rsidRDefault="000729A5" w:rsidP="00601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 стр.62-63</w:t>
            </w:r>
          </w:p>
        </w:tc>
        <w:tc>
          <w:tcPr>
            <w:tcW w:w="1734" w:type="dxa"/>
            <w:shd w:val="clear" w:color="auto" w:fill="auto"/>
          </w:tcPr>
          <w:p w:rsidR="002578A1" w:rsidRPr="00311354" w:rsidRDefault="002578A1" w:rsidP="00601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5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578A1" w:rsidRPr="00E05BE4" w:rsidRDefault="002578A1" w:rsidP="002578A1">
      <w:pPr>
        <w:rPr>
          <w:rFonts w:ascii="Calibri" w:eastAsia="Times New Roman" w:hAnsi="Calibri" w:cs="Times New Roman"/>
          <w:sz w:val="28"/>
          <w:szCs w:val="28"/>
        </w:rPr>
      </w:pPr>
    </w:p>
    <w:p w:rsidR="002578A1" w:rsidRPr="00E05BE4" w:rsidRDefault="002578A1" w:rsidP="002578A1">
      <w:pPr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2578A1" w:rsidRPr="00E05BE4" w:rsidRDefault="002578A1" w:rsidP="002578A1">
      <w:pPr>
        <w:rPr>
          <w:rFonts w:ascii="Calibri" w:eastAsia="Times New Roman" w:hAnsi="Calibri" w:cs="Times New Roman"/>
          <w:sz w:val="28"/>
          <w:szCs w:val="28"/>
        </w:rPr>
      </w:pPr>
    </w:p>
    <w:p w:rsidR="00F96570" w:rsidRDefault="00F96570"/>
    <w:sectPr w:rsidR="00F96570" w:rsidSect="003113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1"/>
    <w:rsid w:val="000729A5"/>
    <w:rsid w:val="00133D65"/>
    <w:rsid w:val="002578A1"/>
    <w:rsid w:val="00311354"/>
    <w:rsid w:val="003D3D44"/>
    <w:rsid w:val="00462CDE"/>
    <w:rsid w:val="004B2415"/>
    <w:rsid w:val="00746F65"/>
    <w:rsid w:val="0079077D"/>
    <w:rsid w:val="00927EAA"/>
    <w:rsid w:val="00D97DDC"/>
    <w:rsid w:val="00E33164"/>
    <w:rsid w:val="00EC3F97"/>
    <w:rsid w:val="00F853F0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578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2578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7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578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2578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7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nomu-chteniyu-voseeva-sobaka-yarostno-layala-i-tokmakova-kupite-sobaku-3034117.html" TargetMode="External"/><Relationship Id="rId5" Type="http://schemas.openxmlformats.org/officeDocument/2006/relationships/hyperlink" Target="https://nsportal.ru/nachalnaya-shkola/russkii-yazyk/2017/02/17/zvonkie-i-gluhie-soglasnye-zvuki-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2020-04-23T16:51:00Z</dcterms:created>
  <dcterms:modified xsi:type="dcterms:W3CDTF">2020-04-23T16:51:00Z</dcterms:modified>
</cp:coreProperties>
</file>